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5726CA" w14:textId="036DD9F4" w:rsidR="005D5AA4" w:rsidRDefault="005D5AA4" w:rsidP="00107FB7">
      <w:pPr>
        <w:pStyle w:val="isselectedend"/>
        <w:rPr>
          <w:rStyle w:val="Strong"/>
          <w:color w:val="000000"/>
        </w:rPr>
      </w:pPr>
      <w:r>
        <w:rPr>
          <w:rStyle w:val="Strong"/>
          <w:color w:val="000000"/>
        </w:rPr>
        <w:t>YOUTH DAY – KEY PERSONNEL – 2027 ITG Conference</w:t>
      </w:r>
    </w:p>
    <w:p w14:paraId="452EC62F" w14:textId="015502C0" w:rsidR="00107FB7" w:rsidRDefault="00107FB7" w:rsidP="00107FB7">
      <w:pPr>
        <w:pStyle w:val="isselectedend"/>
        <w:rPr>
          <w:color w:val="000000"/>
        </w:rPr>
      </w:pPr>
      <w:r>
        <w:rPr>
          <w:rStyle w:val="Strong"/>
          <w:color w:val="000000"/>
        </w:rPr>
        <w:t>Rebecca Wilt – Conference Director:</w:t>
      </w:r>
      <w:r>
        <w:rPr>
          <w:rStyle w:val="apple-converted-space"/>
          <w:color w:val="000000"/>
        </w:rPr>
        <w:t> </w:t>
      </w:r>
      <w:r>
        <w:rPr>
          <w:color w:val="000000"/>
        </w:rPr>
        <w:t>Provides overall project leadership, oversees grant implementation, coordinates programming and partnerships, manages the budget, and supervises all aspects of Youth Day.</w:t>
      </w:r>
    </w:p>
    <w:p w14:paraId="2E75E280" w14:textId="5FA9C4FA" w:rsidR="00107FB7" w:rsidRDefault="00107FB7" w:rsidP="00107FB7">
      <w:pPr>
        <w:pStyle w:val="isselectedend"/>
        <w:rPr>
          <w:color w:val="000000"/>
        </w:rPr>
      </w:pPr>
      <w:r>
        <w:rPr>
          <w:rStyle w:val="Strong"/>
          <w:color w:val="000000"/>
        </w:rPr>
        <w:t>Anthony</w:t>
      </w:r>
      <w:r>
        <w:rPr>
          <w:rStyle w:val="apple-converted-space"/>
          <w:b/>
          <w:bCs/>
          <w:color w:val="000000"/>
        </w:rPr>
        <w:t> </w:t>
      </w:r>
      <w:r>
        <w:rPr>
          <w:rStyle w:val="text-token-text-primary"/>
          <w:b/>
          <w:bCs/>
          <w:color w:val="000000"/>
        </w:rPr>
        <w:t>Salabarria</w:t>
      </w:r>
      <w:r>
        <w:rPr>
          <w:rStyle w:val="apple-converted-space"/>
          <w:b/>
          <w:bCs/>
          <w:color w:val="000000"/>
        </w:rPr>
        <w:t> </w:t>
      </w:r>
      <w:r>
        <w:rPr>
          <w:rStyle w:val="Strong"/>
          <w:color w:val="000000"/>
        </w:rPr>
        <w:t>– Assistant Conference Director:</w:t>
      </w:r>
      <w:r>
        <w:rPr>
          <w:rStyle w:val="apple-converted-space"/>
          <w:color w:val="000000"/>
        </w:rPr>
        <w:t> </w:t>
      </w:r>
      <w:r>
        <w:rPr>
          <w:color w:val="000000"/>
        </w:rPr>
        <w:t>Manages conference operations, logistics, volunteer coordination, artist support, and on-site implementation of Youth Day activities.</w:t>
      </w:r>
    </w:p>
    <w:p w14:paraId="7B7F11C7" w14:textId="46067486" w:rsidR="00107FB7" w:rsidRDefault="00107FB7" w:rsidP="00107FB7">
      <w:pPr>
        <w:pStyle w:val="isselectedend"/>
        <w:rPr>
          <w:color w:val="000000"/>
        </w:rPr>
      </w:pPr>
      <w:r>
        <w:rPr>
          <w:rStyle w:val="Strong"/>
          <w:color w:val="000000"/>
        </w:rPr>
        <w:t>Jonathan Stites – Youth Day Clinician:</w:t>
      </w:r>
      <w:r>
        <w:rPr>
          <w:rStyle w:val="apple-converted-space"/>
          <w:color w:val="000000"/>
        </w:rPr>
        <w:t> </w:t>
      </w:r>
      <w:r>
        <w:rPr>
          <w:color w:val="000000"/>
        </w:rPr>
        <w:t xml:space="preserve">Fayette County band director, University of Kentucky alumnus, and member of the </w:t>
      </w:r>
      <w:r>
        <w:rPr>
          <w:color w:val="000000"/>
        </w:rPr>
        <w:t>Lexington</w:t>
      </w:r>
      <w:r>
        <w:rPr>
          <w:color w:val="000000"/>
        </w:rPr>
        <w:t xml:space="preserve"> Symphony. Leads the opening Youth Day warm-up session and serves as a key liaison with Fayette County music educators.</w:t>
      </w:r>
    </w:p>
    <w:p w14:paraId="54D9F1DB" w14:textId="77777777" w:rsidR="00107FB7" w:rsidRDefault="00107FB7" w:rsidP="00107FB7">
      <w:pPr>
        <w:pStyle w:val="isselectedend"/>
        <w:rPr>
          <w:color w:val="000000"/>
        </w:rPr>
      </w:pPr>
      <w:r>
        <w:rPr>
          <w:rStyle w:val="Strong"/>
          <w:color w:val="000000"/>
        </w:rPr>
        <w:t>Vince DiMartino – Featured Clinician:</w:t>
      </w:r>
      <w:r>
        <w:rPr>
          <w:rStyle w:val="apple-converted-space"/>
          <w:color w:val="000000"/>
        </w:rPr>
        <w:t> </w:t>
      </w:r>
      <w:r>
        <w:rPr>
          <w:color w:val="000000"/>
        </w:rPr>
        <w:t>Internationally acclaimed trumpet soloist and Professor Emeritus at the University of Kentucky. Presents the featured Youth Day clinic, mentors participating students, and shares decades of experience as one of the profession's most respected performers and educators.</w:t>
      </w:r>
    </w:p>
    <w:p w14:paraId="4820546C" w14:textId="77777777" w:rsidR="00107FB7" w:rsidRDefault="00107FB7" w:rsidP="00107FB7">
      <w:pPr>
        <w:pStyle w:val="isselectedend"/>
        <w:rPr>
          <w:color w:val="000000"/>
        </w:rPr>
      </w:pPr>
      <w:r>
        <w:rPr>
          <w:rStyle w:val="Strong"/>
          <w:color w:val="000000"/>
        </w:rPr>
        <w:t>Brianne Borden – Registration Coordinator:</w:t>
      </w:r>
      <w:r>
        <w:rPr>
          <w:rStyle w:val="apple-converted-space"/>
          <w:color w:val="000000"/>
        </w:rPr>
        <w:t> </w:t>
      </w:r>
      <w:r>
        <w:rPr>
          <w:color w:val="000000"/>
        </w:rPr>
        <w:t>Oversees Youth Day registration, participant check-in, and student engagement, ensuring a welcoming and organized experience for all attendees.</w:t>
      </w:r>
    </w:p>
    <w:p w14:paraId="1B53825C" w14:textId="77777777" w:rsidR="00107FB7" w:rsidRDefault="00107FB7" w:rsidP="00107FB7">
      <w:pPr>
        <w:pStyle w:val="isselectedend"/>
        <w:rPr>
          <w:color w:val="000000"/>
        </w:rPr>
      </w:pPr>
      <w:r>
        <w:rPr>
          <w:rStyle w:val="Strong"/>
          <w:color w:val="000000"/>
        </w:rPr>
        <w:t>Jason Dovel – Professor of Trumpet, University of Kentucky:</w:t>
      </w:r>
      <w:r>
        <w:rPr>
          <w:rStyle w:val="apple-converted-space"/>
          <w:color w:val="000000"/>
        </w:rPr>
        <w:t> </w:t>
      </w:r>
      <w:r>
        <w:rPr>
          <w:color w:val="000000"/>
        </w:rPr>
        <w:t>Serves as the University of Kentucky host for the conference and assists with educational programming, artist coordination, and student engagement throughout Youth Day and the conference.</w:t>
      </w:r>
    </w:p>
    <w:p w14:paraId="6DBCD611" w14:textId="7720D7E9" w:rsidR="00107FB7" w:rsidRDefault="00107FB7" w:rsidP="00107FB7">
      <w:pPr>
        <w:pStyle w:val="NormalWeb"/>
        <w:rPr>
          <w:color w:val="000000"/>
        </w:rPr>
      </w:pPr>
      <w:r>
        <w:rPr>
          <w:rStyle w:val="Strong"/>
          <w:color w:val="000000"/>
        </w:rPr>
        <w:t>Abby Temple – Adjunct Professor of Trumpet and Facilities Coordinator, University of Kentucky:</w:t>
      </w:r>
      <w:r>
        <w:rPr>
          <w:rStyle w:val="apple-converted-space"/>
          <w:color w:val="000000"/>
        </w:rPr>
        <w:t> </w:t>
      </w:r>
      <w:r>
        <w:rPr>
          <w:color w:val="000000"/>
        </w:rPr>
        <w:t xml:space="preserve">Coordinates </w:t>
      </w:r>
      <w:r>
        <w:rPr>
          <w:color w:val="000000"/>
        </w:rPr>
        <w:t>UK School of Music</w:t>
      </w:r>
      <w:r>
        <w:rPr>
          <w:color w:val="000000"/>
        </w:rPr>
        <w:t xml:space="preserve"> facilities and venue logistics while supporting Youth Day programming, collaborating with guest artists and faculty, and mentoring participating students.</w:t>
      </w:r>
    </w:p>
    <w:p w14:paraId="44C49665" w14:textId="5B2A1362" w:rsidR="00107FB7" w:rsidRPr="00107FB7" w:rsidRDefault="00107FB7" w:rsidP="00107FB7">
      <w:pPr>
        <w:pStyle w:val="NormalWeb"/>
        <w:rPr>
          <w:color w:val="000000"/>
        </w:rPr>
      </w:pPr>
      <w:r w:rsidRPr="00107FB7">
        <w:rPr>
          <w:b/>
          <w:bCs/>
          <w:color w:val="000000"/>
        </w:rPr>
        <w:t xml:space="preserve">Amelia Groetsch – Executive Director, Central Kentucky Youth Orchestra: </w:t>
      </w:r>
      <w:r w:rsidRPr="00107FB7">
        <w:rPr>
          <w:color w:val="000000"/>
        </w:rPr>
        <w:t>Amelia Groetsch joined the staff of the Central Kentucky Youth Orchestras in 2012 and took on the Executive Director role in July 2017.</w:t>
      </w:r>
      <w:r w:rsidRPr="00107FB7">
        <w:rPr>
          <w:rStyle w:val="apple-converted-space"/>
          <w:color w:val="000000"/>
        </w:rPr>
        <w:t> </w:t>
      </w:r>
      <w:r>
        <w:rPr>
          <w:rStyle w:val="apple-converted-space"/>
          <w:color w:val="000000"/>
        </w:rPr>
        <w:t>She is facilitating the partnership of the Symphony Orchestra and ITG to be the highlight of Youth Day concerts.</w:t>
      </w:r>
    </w:p>
    <w:p w14:paraId="2E2437D0" w14:textId="77777777" w:rsidR="00107FB7" w:rsidRDefault="00107FB7"/>
    <w:sectPr w:rsidR="00107F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B7"/>
    <w:rsid w:val="00107FB7"/>
    <w:rsid w:val="004C1E07"/>
    <w:rsid w:val="005D5A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D1835C"/>
  <w15:chartTrackingRefBased/>
  <w15:docId w15:val="{82BD6FA7-D22D-D542-8D0B-2121CF9E7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7F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F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F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F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F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F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F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F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F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F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F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F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F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F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F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F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F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FB7"/>
    <w:rPr>
      <w:rFonts w:eastAsiaTheme="majorEastAsia" w:cstheme="majorBidi"/>
      <w:color w:val="272727" w:themeColor="text1" w:themeTint="D8"/>
    </w:rPr>
  </w:style>
  <w:style w:type="paragraph" w:styleId="Title">
    <w:name w:val="Title"/>
    <w:basedOn w:val="Normal"/>
    <w:next w:val="Normal"/>
    <w:link w:val="TitleChar"/>
    <w:uiPriority w:val="10"/>
    <w:qFormat/>
    <w:rsid w:val="00107F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F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F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F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FB7"/>
    <w:pPr>
      <w:spacing w:before="160"/>
      <w:jc w:val="center"/>
    </w:pPr>
    <w:rPr>
      <w:i/>
      <w:iCs/>
      <w:color w:val="404040" w:themeColor="text1" w:themeTint="BF"/>
    </w:rPr>
  </w:style>
  <w:style w:type="character" w:customStyle="1" w:styleId="QuoteChar">
    <w:name w:val="Quote Char"/>
    <w:basedOn w:val="DefaultParagraphFont"/>
    <w:link w:val="Quote"/>
    <w:uiPriority w:val="29"/>
    <w:rsid w:val="00107FB7"/>
    <w:rPr>
      <w:i/>
      <w:iCs/>
      <w:color w:val="404040" w:themeColor="text1" w:themeTint="BF"/>
    </w:rPr>
  </w:style>
  <w:style w:type="paragraph" w:styleId="ListParagraph">
    <w:name w:val="List Paragraph"/>
    <w:basedOn w:val="Normal"/>
    <w:uiPriority w:val="34"/>
    <w:qFormat/>
    <w:rsid w:val="00107FB7"/>
    <w:pPr>
      <w:ind w:left="720"/>
      <w:contextualSpacing/>
    </w:pPr>
  </w:style>
  <w:style w:type="character" w:styleId="IntenseEmphasis">
    <w:name w:val="Intense Emphasis"/>
    <w:basedOn w:val="DefaultParagraphFont"/>
    <w:uiPriority w:val="21"/>
    <w:qFormat/>
    <w:rsid w:val="00107FB7"/>
    <w:rPr>
      <w:i/>
      <w:iCs/>
      <w:color w:val="0F4761" w:themeColor="accent1" w:themeShade="BF"/>
    </w:rPr>
  </w:style>
  <w:style w:type="paragraph" w:styleId="IntenseQuote">
    <w:name w:val="Intense Quote"/>
    <w:basedOn w:val="Normal"/>
    <w:next w:val="Normal"/>
    <w:link w:val="IntenseQuoteChar"/>
    <w:uiPriority w:val="30"/>
    <w:qFormat/>
    <w:rsid w:val="00107F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FB7"/>
    <w:rPr>
      <w:i/>
      <w:iCs/>
      <w:color w:val="0F4761" w:themeColor="accent1" w:themeShade="BF"/>
    </w:rPr>
  </w:style>
  <w:style w:type="character" w:styleId="IntenseReference">
    <w:name w:val="Intense Reference"/>
    <w:basedOn w:val="DefaultParagraphFont"/>
    <w:uiPriority w:val="32"/>
    <w:qFormat/>
    <w:rsid w:val="00107FB7"/>
    <w:rPr>
      <w:b/>
      <w:bCs/>
      <w:smallCaps/>
      <w:color w:val="0F4761" w:themeColor="accent1" w:themeShade="BF"/>
      <w:spacing w:val="5"/>
    </w:rPr>
  </w:style>
  <w:style w:type="paragraph" w:customStyle="1" w:styleId="isselectedend">
    <w:name w:val="isselectedend"/>
    <w:basedOn w:val="Normal"/>
    <w:rsid w:val="00107FB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07FB7"/>
    <w:rPr>
      <w:b/>
      <w:bCs/>
    </w:rPr>
  </w:style>
  <w:style w:type="character" w:customStyle="1" w:styleId="apple-converted-space">
    <w:name w:val="apple-converted-space"/>
    <w:basedOn w:val="DefaultParagraphFont"/>
    <w:rsid w:val="00107FB7"/>
  </w:style>
  <w:style w:type="character" w:customStyle="1" w:styleId="text-token-text-primary">
    <w:name w:val="text-token-text-primary"/>
    <w:basedOn w:val="DefaultParagraphFont"/>
    <w:rsid w:val="00107FB7"/>
  </w:style>
  <w:style w:type="paragraph" w:styleId="NormalWeb">
    <w:name w:val="Normal (Web)"/>
    <w:basedOn w:val="Normal"/>
    <w:uiPriority w:val="99"/>
    <w:semiHidden/>
    <w:unhideWhenUsed/>
    <w:rsid w:val="00107FB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303</Words>
  <Characters>1731</Characters>
  <Application>Microsoft Office Word</Application>
  <DocSecurity>0</DocSecurity>
  <Lines>14</Lines>
  <Paragraphs>4</Paragraphs>
  <ScaleCrop>false</ScaleCrop>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rebeccawilt@gmail.com</dc:creator>
  <cp:keywords/>
  <dc:description/>
  <cp:lastModifiedBy>rebeccawilt@gmail.com</cp:lastModifiedBy>
  <cp:revision>2</cp:revision>
  <dcterms:created xsi:type="dcterms:W3CDTF">2026-08-06T19:32:00Z</dcterms:created>
  <dcterms:modified xsi:type="dcterms:W3CDTF">2026-08-06T19:43:00Z</dcterms:modified>
</cp:coreProperties>
</file>