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THE LEXINGTON SINGERS</w:t>
      </w:r>
    </w:p>
    <w:p>
      <w:pPr>
        <w:jc w:val="center"/>
      </w:pPr>
      <w:r>
        <w:rPr>
          <w:b/>
          <w:sz w:val="26"/>
        </w:rPr>
        <w:t>Program Evaluation &amp; Audience Survey Sample</w:t>
      </w:r>
    </w:p>
    <w:p>
      <w:pPr>
        <w:jc w:val="center"/>
      </w:pPr>
      <w:r>
        <w:rPr>
          <w:i/>
          <w:sz w:val="18"/>
        </w:rPr>
        <w:t>Your feedback helps us evaluate our programs, improve future performances, and expand access to choral music throughout Central Kentucky.</w:t>
      </w:r>
    </w:p>
    <w:p>
      <w:pPr>
        <w:spacing w:before="40" w:after="20"/>
      </w:pPr>
      <w:r>
        <w:rPr>
          <w:b/>
          <w:sz w:val="19"/>
        </w:rPr>
        <w:t>1. How would you rate your overall experience?</w:t>
      </w:r>
    </w:p>
    <w:p>
      <w:pPr>
        <w:spacing w:after="40"/>
        <w:ind w:left="173"/>
      </w:pPr>
      <w:r>
        <w:t>☐ Excellent   ☐ Very Good   ☐ Good   ☐ Fair   ☐ Poor</w:t>
      </w:r>
    </w:p>
    <w:p>
      <w:pPr>
        <w:spacing w:before="40" w:after="20"/>
      </w:pPr>
      <w:r>
        <w:rPr>
          <w:b/>
          <w:sz w:val="19"/>
        </w:rPr>
        <w:t>2. How would you rate the artistic quality of the performance?</w:t>
      </w:r>
    </w:p>
    <w:p>
      <w:pPr>
        <w:spacing w:after="40"/>
        <w:ind w:left="173"/>
      </w:pPr>
      <w:r>
        <w:t>☐ Excellent   ☐ Very Good   ☐ Good   ☐ Fair   ☐ Poor</w:t>
      </w:r>
    </w:p>
    <w:p>
      <w:pPr>
        <w:spacing w:before="40" w:after="20"/>
      </w:pPr>
      <w:r>
        <w:rPr>
          <w:b/>
          <w:sz w:val="19"/>
        </w:rPr>
        <w:t>3. Did this program introduce you to music, composers, or artistic perspectives that were new to you?</w:t>
      </w:r>
    </w:p>
    <w:p>
      <w:pPr>
        <w:spacing w:after="40"/>
        <w:ind w:left="173"/>
      </w:pPr>
      <w:r>
        <w:t>☐ Yes   ☐ No   ☐ Unsure</w:t>
      </w:r>
    </w:p>
    <w:p>
      <w:pPr>
        <w:spacing w:before="40" w:after="20"/>
      </w:pPr>
      <w:r>
        <w:rPr>
          <w:b/>
          <w:sz w:val="19"/>
        </w:rPr>
        <w:t>4. How did you hear about this program?</w:t>
      </w:r>
    </w:p>
    <w:p>
      <w:pPr>
        <w:spacing w:after="40"/>
        <w:ind w:left="173"/>
      </w:pPr>
      <w:r>
        <w:t>☐ Facebook/Instagram   ☐ Email   ☐ Website   ☐ Friend/Family   ☐ Community Partner   ☐ Media/Event Calendar   ☐ Other</w:t>
      </w:r>
    </w:p>
    <w:p>
      <w:pPr>
        <w:spacing w:before="40" w:after="20"/>
      </w:pPr>
      <w:r>
        <w:rPr>
          <w:b/>
          <w:sz w:val="19"/>
        </w:rPr>
        <w:t>5. Have you attended a Lexington Singers performance before?</w:t>
      </w:r>
    </w:p>
    <w:p>
      <w:pPr>
        <w:spacing w:after="40"/>
        <w:ind w:left="173"/>
      </w:pPr>
      <w:r>
        <w:t>☐ This was my first   ☐ 1–2 previous performances   ☐ 3 or more</w:t>
      </w:r>
    </w:p>
    <w:p>
      <w:pPr>
        <w:spacing w:before="40" w:after="20"/>
      </w:pPr>
      <w:r>
        <w:rPr>
          <w:b/>
          <w:sz w:val="19"/>
        </w:rPr>
        <w:t>6. Did you experience any barriers to attending or participating?</w:t>
      </w:r>
    </w:p>
    <w:p>
      <w:pPr>
        <w:spacing w:after="40"/>
        <w:ind w:left="173"/>
      </w:pPr>
      <w:r>
        <w:t>☐ Cost   ☐ Transportation   ☐ Accessibility   ☐ Scheduling   ☐ Venue/location   ☐ None   ☐ Other</w:t>
      </w:r>
    </w:p>
    <w:p>
      <w:pPr>
        <w:spacing w:before="40" w:after="20"/>
      </w:pPr>
      <w:r>
        <w:rPr>
          <w:b/>
          <w:sz w:val="19"/>
        </w:rPr>
        <w:t>7. How likely are you to attend another Lexington Singers program?</w:t>
      </w:r>
    </w:p>
    <w:p>
      <w:pPr>
        <w:spacing w:after="40"/>
        <w:ind w:left="173"/>
      </w:pPr>
      <w:r>
        <w:t>☐ Very likely   ☐ Likely   ☐ Unsure   ☐ Unlikely</w:t>
      </w:r>
    </w:p>
    <w:p>
      <w:r>
        <w:rPr>
          <w:b/>
        </w:rPr>
        <w:t>8. Optional demographic information</w:t>
      </w:r>
    </w:p>
    <w:p>
      <w:pPr>
        <w:ind w:left="173"/>
      </w:pPr>
      <w:r>
        <w:t>Age:  ☐ Under 18   ☐ 18–24   ☐ 25–44   ☐ 45–64   ☐ 65+      County: ____________________      ZIP: __________</w:t>
      </w:r>
    </w:p>
    <w:p>
      <w:pPr>
        <w:spacing w:before="40" w:after="20"/>
      </w:pPr>
      <w:r>
        <w:rPr>
          <w:b/>
          <w:sz w:val="19"/>
        </w:rPr>
        <w:t>9. What did you find most meaningful or enjoyable about this program?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before="40" w:after="20"/>
      </w:pPr>
      <w:r>
        <w:rPr>
          <w:b/>
          <w:sz w:val="19"/>
        </w:rPr>
        <w:t>10. What could we do to improve future programs or make them more accessible and welcoming?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before="40" w:after="20"/>
      </w:pPr>
      <w:r>
        <w:rPr>
          <w:b/>
          <w:sz w:val="19"/>
        </w:rPr>
        <w:t>11. What kinds of music, programs, or collaborations would you like to see The Lexington Singers present in the future?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r>
        <w:br w:type="page"/>
      </w:r>
    </w:p>
    <w:p>
      <w:pPr>
        <w:jc w:val="center"/>
      </w:pPr>
      <w:r>
        <w:rPr>
          <w:b/>
          <w:sz w:val="28"/>
        </w:rPr>
        <w:t>INTERNAL PROGRAM EVALUATION SUMMARY</w:t>
      </w:r>
    </w:p>
    <w:p>
      <w:r>
        <w:t>Program/Event: ____________________________________________    Date: __________________</w:t>
      </w:r>
    </w:p>
    <w:p>
      <w:r>
        <w:t>Venue/Location: __________________________________________    Evaluator: ______________</w:t>
      </w:r>
    </w:p>
    <w:p>
      <w:r>
        <w:rPr>
          <w:b/>
        </w:rPr>
        <w:t>Following each major program, Lexington Singers leadership reviews the following measures in relation to program goals:</w:t>
      </w:r>
    </w:p>
    <w:p>
      <w:pPr>
        <w:ind w:left="288" w:hanging="173"/>
      </w:pPr>
      <w:r>
        <w:rPr>
          <w:b/>
        </w:rPr>
        <w:t xml:space="preserve">☐ </w:t>
      </w:r>
      <w:r>
        <w:t>Attendance, ticket sales, and percentage of first-time attendees</w:t>
      </w:r>
    </w:p>
    <w:p>
      <w:pPr>
        <w:ind w:left="288" w:hanging="173"/>
      </w:pPr>
      <w:r>
        <w:rPr>
          <w:b/>
        </w:rPr>
        <w:t xml:space="preserve">☐ </w:t>
      </w:r>
      <w:r>
        <w:t>Audience demographics and geographic reach</w:t>
      </w:r>
    </w:p>
    <w:p>
      <w:pPr>
        <w:ind w:left="288" w:hanging="173"/>
      </w:pPr>
      <w:r>
        <w:rPr>
          <w:b/>
        </w:rPr>
        <w:t xml:space="preserve">☐ </w:t>
      </w:r>
      <w:r>
        <w:t>Audience survey satisfaction and qualitative comments</w:t>
      </w:r>
    </w:p>
    <w:p>
      <w:pPr>
        <w:ind w:left="288" w:hanging="173"/>
      </w:pPr>
      <w:r>
        <w:rPr>
          <w:b/>
        </w:rPr>
        <w:t xml:space="preserve">☐ </w:t>
      </w:r>
      <w:r>
        <w:t>Accessibility barriers identified by participants</w:t>
      </w:r>
    </w:p>
    <w:p>
      <w:pPr>
        <w:ind w:left="288" w:hanging="173"/>
      </w:pPr>
      <w:r>
        <w:rPr>
          <w:b/>
        </w:rPr>
        <w:t xml:space="preserve">☐ </w:t>
      </w:r>
      <w:r>
        <w:t>Membership recruitment and retention</w:t>
      </w:r>
    </w:p>
    <w:p>
      <w:pPr>
        <w:ind w:left="288" w:hanging="173"/>
      </w:pPr>
      <w:r>
        <w:rPr>
          <w:b/>
        </w:rPr>
        <w:t xml:space="preserve">☐ </w:t>
      </w:r>
      <w:r>
        <w:t>Social media reach and engagement</w:t>
      </w:r>
    </w:p>
    <w:p>
      <w:pPr>
        <w:ind w:left="288" w:hanging="173"/>
      </w:pPr>
      <w:r>
        <w:rPr>
          <w:b/>
        </w:rPr>
        <w:t xml:space="preserve">☐ </w:t>
      </w:r>
      <w:r>
        <w:t>Media and public relations coverage</w:t>
      </w:r>
    </w:p>
    <w:p>
      <w:pPr>
        <w:ind w:left="288" w:hanging="173"/>
      </w:pPr>
      <w:r>
        <w:rPr>
          <w:b/>
        </w:rPr>
        <w:t xml:space="preserve">☐ </w:t>
      </w:r>
      <w:r>
        <w:t>Community and artistic partnerships</w:t>
      </w:r>
    </w:p>
    <w:p>
      <w:pPr>
        <w:ind w:left="288" w:hanging="173"/>
      </w:pPr>
      <w:r>
        <w:rPr>
          <w:b/>
        </w:rPr>
        <w:t xml:space="preserve">☐ </w:t>
      </w:r>
      <w:r>
        <w:t>Youth participation, when applicable</w:t>
      </w:r>
    </w:p>
    <w:p>
      <w:pPr>
        <w:ind w:left="288" w:hanging="173"/>
      </w:pPr>
      <w:r>
        <w:rPr>
          <w:b/>
        </w:rPr>
        <w:t xml:space="preserve">☐ </w:t>
      </w:r>
      <w:r>
        <w:t>Artistic quality, repertoire balance, Kentucky-based content, and community relevance</w:t>
      </w:r>
    </w:p>
    <w:p>
      <w:pPr>
        <w:spacing w:before="100"/>
      </w:pPr>
      <w:r>
        <w:rPr>
          <w:b/>
          <w:sz w:val="20"/>
        </w:rPr>
        <w:t>Key Findings / Results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before="100"/>
      </w:pPr>
      <w:r>
        <w:rPr>
          <w:b/>
          <w:sz w:val="20"/>
        </w:rPr>
        <w:t>Identified Gaps or Barriers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before="100"/>
      </w:pPr>
      <w:r>
        <w:rPr>
          <w:b/>
          <w:sz w:val="20"/>
        </w:rPr>
        <w:t>Recommendations for Future Programming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before="100"/>
      </w:pPr>
      <w:r>
        <w:rPr>
          <w:b/>
          <w:sz w:val="20"/>
        </w:rPr>
        <w:t>Actions for Future Programming / Outreach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</w:t>
      </w:r>
    </w:p>
    <w:p>
      <w:pPr>
        <w:spacing w:before="120"/>
      </w:pPr>
      <w:r>
        <w:rPr>
          <w:b/>
        </w:rPr>
        <w:t>Board/Artistic Leadership Review</w:t>
      </w:r>
    </w:p>
    <w:p>
      <w:r>
        <w:t>Date reviewed: ____________________     Follow-up responsibility: ______________________________</w:t>
      </w:r>
    </w:p>
    <w:p>
      <w:r>
        <w:t>Progress will be incorporated into future repertoire and season planning, marketing and communications, audience development, partnerships, volunteer support, accessibility efforts, and resource allocation.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