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rPr>
          <w:color w:val="242424"/>
        </w:rPr>
      </w:pPr>
      <w:r w:rsidDel="00000000" w:rsidR="00000000" w:rsidRPr="00000000">
        <w:rPr>
          <w:color w:val="242424"/>
          <w:rtl w:val="0"/>
        </w:rPr>
        <w:t xml:space="preserve">Michael Preacely–an American baritone currently based out of Lexington, Kentucky–has proven himself a rising star on the operatic stage. Over the course of his burgeoning career, Michael has worked with numerous major and regional opera houses and orchestras in the United States and abroad and has consistently garnered critical acclaim. Mr. Preacely’s international career has spanned the globe, having featured performances in Europe, Asia, Russia, and Canada. Domestically, the Cincinnati Opera, Opera Company Philadelphia, Opera Memphis, Kentucky Opera, and Cleveland Opera rank among the multitude of reputable opera companies with whom Michael has been featured as a performer. Likewise, he has performed alongside many of the nation’s top leading orchestras–including the Cincinnati Symphony, Detroit Symphony, Hilton-Head Symphony, Asheville Symphony, Oakland East Bay Symphony, Memphis Symphony, Hamilton-Fairfield Symphony, the Cleveland Orchestra, the Cleveland Pops, the Cincinnati Pops, the American Spiritual Ensemble, and most recently the American Pops Orchestra.  Alongside his noteworthy stage credits and history of critical acclaim, Mr. Preacely has also received a great many accolades, including his reception of awards in the Fritz and Jensen Vocal Competition and the Metropolitan Opera National Council Auditions.</w:t>
      </w:r>
    </w:p>
    <w:p w:rsidR="00000000" w:rsidDel="00000000" w:rsidP="00000000" w:rsidRDefault="00000000" w:rsidRPr="00000000" w14:paraId="00000002">
      <w:pPr>
        <w:shd w:fill="ffffff" w:val="clear"/>
        <w:rPr>
          <w:color w:val="242424"/>
        </w:rPr>
      </w:pPr>
      <w:r w:rsidDel="00000000" w:rsidR="00000000" w:rsidRPr="00000000">
        <w:rPr>
          <w:color w:val="242424"/>
          <w:rtl w:val="0"/>
        </w:rPr>
        <w:t xml:space="preserve">Currently, Mr. Preacely is on faculty with the University of Kentucky as a Lecturer in Voice and is the founder and Artistic director of Uniting Voices Lexington. </w:t>
      </w:r>
    </w:p>
    <w:p w:rsidR="00000000" w:rsidDel="00000000" w:rsidP="00000000" w:rsidRDefault="00000000" w:rsidRPr="00000000" w14:paraId="0000000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